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749E" w:rsidRPr="001B4C96" w:rsidRDefault="00DF749E" w:rsidP="00DF749E">
      <w:pPr>
        <w:pStyle w:val="Header"/>
        <w:ind w:firstLine="720"/>
        <w:rPr>
          <w:rFonts w:ascii="Times New Roman" w:hAnsi="Times New Roman"/>
          <w:sz w:val="24"/>
          <w:szCs w:val="24"/>
        </w:rPr>
      </w:pPr>
      <w:r w:rsidRPr="001B4C96">
        <w:rPr>
          <w:rFonts w:ascii="Times New Roman" w:hAnsi="Times New Roman"/>
          <w:noProof/>
          <w:sz w:val="24"/>
          <w:szCs w:val="24"/>
        </w:rPr>
        <w:drawing>
          <wp:anchor distT="0" distB="0" distL="114300" distR="114300" simplePos="0" relativeHeight="251659264" behindDoc="1" locked="0" layoutInCell="1" allowOverlap="1" wp14:anchorId="2A79ED89" wp14:editId="229A736B">
            <wp:simplePos x="0" y="0"/>
            <wp:positionH relativeFrom="margin">
              <wp:align>left</wp:align>
            </wp:positionH>
            <wp:positionV relativeFrom="paragraph">
              <wp:posOffset>0</wp:posOffset>
            </wp:positionV>
            <wp:extent cx="603250" cy="969645"/>
            <wp:effectExtent l="0" t="0" r="6350" b="1905"/>
            <wp:wrapNone/>
            <wp:docPr id="5" name="I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5"/>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03250" cy="96964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sz w:val="32"/>
          <w:szCs w:val="32"/>
        </w:rPr>
        <w:t xml:space="preserve">         </w:t>
      </w:r>
      <w:proofErr w:type="spellStart"/>
      <w:r w:rsidRPr="00613F90">
        <w:rPr>
          <w:rFonts w:ascii="Times New Roman" w:hAnsi="Times New Roman"/>
          <w:sz w:val="32"/>
          <w:szCs w:val="32"/>
        </w:rPr>
        <w:t>Județul</w:t>
      </w:r>
      <w:proofErr w:type="spellEnd"/>
      <w:r w:rsidRPr="00613F90">
        <w:rPr>
          <w:rFonts w:ascii="Times New Roman" w:hAnsi="Times New Roman"/>
          <w:sz w:val="32"/>
          <w:szCs w:val="32"/>
        </w:rPr>
        <w:t xml:space="preserve"> Sibiu</w:t>
      </w:r>
      <w:r w:rsidRPr="00613F90">
        <w:rPr>
          <w:rFonts w:ascii="Times New Roman" w:hAnsi="Times New Roman"/>
          <w:sz w:val="32"/>
          <w:szCs w:val="32"/>
          <w:lang w:val="ro-RO"/>
        </w:rPr>
        <w:t xml:space="preserve"> </w:t>
      </w:r>
      <w:r w:rsidRPr="00613F90">
        <w:rPr>
          <w:rFonts w:ascii="Times New Roman" w:hAnsi="Times New Roman"/>
          <w:sz w:val="28"/>
          <w:szCs w:val="28"/>
          <w:lang w:val="ro-RO"/>
        </w:rPr>
        <w:t xml:space="preserve">               </w:t>
      </w:r>
      <w:r>
        <w:rPr>
          <w:rFonts w:ascii="Times New Roman" w:hAnsi="Times New Roman"/>
          <w:sz w:val="28"/>
          <w:szCs w:val="28"/>
          <w:lang w:val="ro-RO"/>
        </w:rPr>
        <w:t xml:space="preserve">          </w:t>
      </w:r>
      <w:r w:rsidRPr="00613F90">
        <w:rPr>
          <w:rFonts w:ascii="Times New Roman" w:hAnsi="Times New Roman"/>
          <w:sz w:val="28"/>
          <w:szCs w:val="28"/>
          <w:lang w:val="ro-RO"/>
        </w:rPr>
        <w:t xml:space="preserve">                  </w:t>
      </w:r>
      <w:r>
        <w:rPr>
          <w:rFonts w:ascii="Times New Roman" w:hAnsi="Times New Roman"/>
          <w:sz w:val="28"/>
          <w:szCs w:val="28"/>
          <w:lang w:val="ro-RO"/>
        </w:rPr>
        <w:t xml:space="preserve">                   </w:t>
      </w:r>
      <w:r w:rsidRPr="001B4C96">
        <w:rPr>
          <w:rFonts w:ascii="Times New Roman" w:hAnsi="Times New Roman"/>
          <w:sz w:val="24"/>
          <w:szCs w:val="24"/>
        </w:rPr>
        <w:t>Tel: 0269/573101</w:t>
      </w:r>
    </w:p>
    <w:p w:rsidR="00DF749E" w:rsidRPr="001B4C96" w:rsidRDefault="00DF749E" w:rsidP="00DF749E">
      <w:pPr>
        <w:pStyle w:val="Header"/>
        <w:rPr>
          <w:rFonts w:ascii="Times New Roman" w:hAnsi="Times New Roman"/>
          <w:sz w:val="24"/>
          <w:szCs w:val="24"/>
        </w:rPr>
      </w:pPr>
      <w:r>
        <w:rPr>
          <w:rFonts w:ascii="Times New Roman" w:hAnsi="Times New Roman"/>
          <w:sz w:val="24"/>
          <w:szCs w:val="24"/>
          <w:lang w:val="ro-RO"/>
        </w:rPr>
        <w:t xml:space="preserve">                        </w:t>
      </w:r>
      <w:r w:rsidRPr="00613F90">
        <w:rPr>
          <w:rFonts w:ascii="Times New Roman" w:hAnsi="Times New Roman"/>
          <w:sz w:val="32"/>
          <w:szCs w:val="32"/>
          <w:lang w:val="ro-RO"/>
        </w:rPr>
        <w:t>Comuna Poplaca</w:t>
      </w:r>
      <w:r w:rsidRPr="001B4C96">
        <w:rPr>
          <w:rFonts w:ascii="Times New Roman" w:hAnsi="Times New Roman"/>
          <w:sz w:val="24"/>
          <w:szCs w:val="24"/>
          <w:lang w:val="ro-RO"/>
        </w:rPr>
        <w:t xml:space="preserve">                          </w:t>
      </w:r>
      <w:r>
        <w:rPr>
          <w:rFonts w:ascii="Times New Roman" w:hAnsi="Times New Roman"/>
          <w:sz w:val="24"/>
          <w:szCs w:val="24"/>
          <w:lang w:val="ro-RO"/>
        </w:rPr>
        <w:t xml:space="preserve">                                 </w:t>
      </w:r>
      <w:r w:rsidRPr="001B4C96">
        <w:rPr>
          <w:rFonts w:ascii="Times New Roman" w:hAnsi="Times New Roman"/>
          <w:sz w:val="24"/>
          <w:szCs w:val="24"/>
          <w:lang w:val="ro-RO"/>
        </w:rPr>
        <w:t xml:space="preserve"> </w:t>
      </w:r>
      <w:r>
        <w:rPr>
          <w:rFonts w:ascii="Times New Roman" w:hAnsi="Times New Roman"/>
          <w:sz w:val="24"/>
          <w:szCs w:val="24"/>
          <w:lang w:val="ro-RO"/>
        </w:rPr>
        <w:t xml:space="preserve">     </w:t>
      </w:r>
      <w:r w:rsidRPr="001B4C96">
        <w:rPr>
          <w:rFonts w:ascii="Times New Roman" w:hAnsi="Times New Roman"/>
          <w:sz w:val="24"/>
          <w:szCs w:val="24"/>
        </w:rPr>
        <w:t>Fax: 0269/573100</w:t>
      </w:r>
    </w:p>
    <w:p w:rsidR="00DF749E" w:rsidRDefault="00DF749E" w:rsidP="00DF749E">
      <w:pPr>
        <w:pStyle w:val="Header"/>
        <w:tabs>
          <w:tab w:val="clear" w:pos="4680"/>
        </w:tabs>
        <w:jc w:val="both"/>
        <w:rPr>
          <w:rFonts w:ascii="Times New Roman" w:hAnsi="Times New Roman"/>
          <w:sz w:val="24"/>
          <w:szCs w:val="24"/>
        </w:rPr>
      </w:pPr>
      <w:r>
        <w:rPr>
          <w:rFonts w:ascii="Times New Roman" w:hAnsi="Times New Roman"/>
          <w:sz w:val="24"/>
          <w:szCs w:val="24"/>
          <w:lang w:val="ro-RO"/>
        </w:rPr>
        <w:t xml:space="preserve">                        </w:t>
      </w:r>
      <w:r w:rsidRPr="00613F90">
        <w:rPr>
          <w:rFonts w:ascii="Times New Roman" w:hAnsi="Times New Roman"/>
          <w:sz w:val="32"/>
          <w:szCs w:val="32"/>
          <w:lang w:val="ro-RO"/>
        </w:rPr>
        <w:t>Str. Andrei Șaguna, Nr. 572</w:t>
      </w:r>
      <w:r w:rsidRPr="001B4C96">
        <w:rPr>
          <w:rFonts w:ascii="Times New Roman" w:hAnsi="Times New Roman"/>
          <w:sz w:val="24"/>
          <w:szCs w:val="24"/>
        </w:rPr>
        <w:tab/>
        <w:t xml:space="preserve">   </w:t>
      </w:r>
      <w:r>
        <w:rPr>
          <w:rFonts w:ascii="Times New Roman" w:hAnsi="Times New Roman"/>
          <w:sz w:val="24"/>
          <w:szCs w:val="24"/>
        </w:rPr>
        <w:t xml:space="preserve"> </w:t>
      </w:r>
      <w:r w:rsidRPr="001B4C96">
        <w:rPr>
          <w:rFonts w:ascii="Times New Roman" w:hAnsi="Times New Roman"/>
          <w:sz w:val="24"/>
          <w:szCs w:val="24"/>
        </w:rPr>
        <w:t xml:space="preserve">e-mail: </w:t>
      </w:r>
      <w:hyperlink r:id="rId5" w:history="1">
        <w:r w:rsidRPr="00404123">
          <w:rPr>
            <w:rStyle w:val="Hyperlink"/>
            <w:rFonts w:ascii="Times New Roman" w:hAnsi="Times New Roman"/>
            <w:sz w:val="24"/>
            <w:szCs w:val="24"/>
          </w:rPr>
          <w:t>p_poplaca@yahoo.com</w:t>
        </w:r>
      </w:hyperlink>
    </w:p>
    <w:p w:rsidR="00DF749E" w:rsidRPr="001B4C96" w:rsidRDefault="00DF749E" w:rsidP="00DF749E">
      <w:pPr>
        <w:pStyle w:val="Header"/>
        <w:tabs>
          <w:tab w:val="clear" w:pos="4680"/>
        </w:tabs>
        <w:jc w:val="both"/>
        <w:rPr>
          <w:rFonts w:ascii="Times New Roman" w:hAnsi="Times New Roman"/>
          <w:sz w:val="24"/>
          <w:szCs w:val="24"/>
        </w:rPr>
      </w:pPr>
    </w:p>
    <w:p w:rsidR="00DF749E" w:rsidRDefault="00DF749E" w:rsidP="00DF749E">
      <w:pPr>
        <w:pStyle w:val="Header"/>
        <w:ind w:firstLine="720"/>
      </w:pPr>
      <w:r>
        <w:rPr>
          <w:noProof/>
        </w:rPr>
        <mc:AlternateContent>
          <mc:Choice Requires="wps">
            <w:drawing>
              <wp:anchor distT="0" distB="0" distL="114300" distR="114300" simplePos="0" relativeHeight="251660288" behindDoc="0" locked="0" layoutInCell="1" allowOverlap="1" wp14:anchorId="1A4A90C3" wp14:editId="39A047DB">
                <wp:simplePos x="0" y="0"/>
                <wp:positionH relativeFrom="margin">
                  <wp:posOffset>-476250</wp:posOffset>
                </wp:positionH>
                <wp:positionV relativeFrom="paragraph">
                  <wp:posOffset>112395</wp:posOffset>
                </wp:positionV>
                <wp:extent cx="6829425" cy="0"/>
                <wp:effectExtent l="0" t="0" r="28575" b="19050"/>
                <wp:wrapNone/>
                <wp:docPr id="1" name="Conector drept 1"/>
                <wp:cNvGraphicFramePr/>
                <a:graphic xmlns:a="http://schemas.openxmlformats.org/drawingml/2006/main">
                  <a:graphicData uri="http://schemas.microsoft.com/office/word/2010/wordprocessingShape">
                    <wps:wsp>
                      <wps:cNvCnPr/>
                      <wps:spPr>
                        <a:xfrm>
                          <a:off x="0" y="0"/>
                          <a:ext cx="6829425" cy="0"/>
                        </a:xfrm>
                        <a:prstGeom prst="line">
                          <a:avLst/>
                        </a:prstGeom>
                        <a:ln w="15875">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4EAF7B5E" id="Conector drept 1" o:spid="_x0000_s1026" style="position:absolute;z-index:251660288;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 from="-37.5pt,8.85pt" to="500.25pt,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" strokecolor="black [3213]" strokeweight="1.25pt">
                <v:stroke joinstyle="miter"/>
                <w10:wrap anchorx="margin"/>
              </v:line>
            </w:pict>
          </mc:Fallback>
        </mc:AlternateContent>
      </w:r>
    </w:p>
    <w:p w:rsidR="00DF749E" w:rsidRDefault="00DF749E" w:rsidP="00DF749E">
      <w:pPr>
        <w:pStyle w:val="Header"/>
        <w:tabs>
          <w:tab w:val="clear" w:pos="4680"/>
          <w:tab w:val="clear" w:pos="9360"/>
          <w:tab w:val="left" w:pos="1710"/>
        </w:tabs>
      </w:pPr>
      <w:r>
        <w:tab/>
      </w:r>
    </w:p>
    <w:p w:rsidR="00DF749E" w:rsidRDefault="00DF749E" w:rsidP="00DF749E">
      <w:pPr>
        <w:spacing w:line="360" w:lineRule="auto"/>
        <w:ind w:firstLine="720"/>
        <w:rPr>
          <w:rFonts w:ascii="Times New Roman" w:hAnsi="Times New Roman" w:cs="Times New Roman"/>
          <w:sz w:val="24"/>
          <w:szCs w:val="24"/>
        </w:rPr>
      </w:pPr>
      <w:r>
        <w:rPr>
          <w:rFonts w:ascii="Times New Roman" w:hAnsi="Times New Roman" w:cs="Times New Roman"/>
          <w:sz w:val="24"/>
          <w:szCs w:val="24"/>
        </w:rPr>
        <w:t>Nr.</w:t>
      </w:r>
      <w:r w:rsidR="00CA0091">
        <w:rPr>
          <w:rFonts w:ascii="Times New Roman" w:hAnsi="Times New Roman" w:cs="Times New Roman"/>
          <w:sz w:val="24"/>
          <w:szCs w:val="24"/>
        </w:rPr>
        <w:t>1826 din 20.10.2017</w:t>
      </w:r>
    </w:p>
    <w:p w:rsidR="00CA0091" w:rsidRDefault="00CA0091" w:rsidP="00DF749E">
      <w:pPr>
        <w:spacing w:line="360" w:lineRule="auto"/>
        <w:ind w:firstLine="720"/>
        <w:rPr>
          <w:rFonts w:ascii="Times New Roman" w:hAnsi="Times New Roman" w:cs="Times New Roman"/>
          <w:sz w:val="24"/>
          <w:szCs w:val="24"/>
        </w:rPr>
      </w:pPr>
      <w:r>
        <w:rPr>
          <w:rFonts w:ascii="Times New Roman" w:hAnsi="Times New Roman" w:cs="Times New Roman"/>
          <w:sz w:val="24"/>
          <w:szCs w:val="24"/>
        </w:rPr>
        <w:t>Ind. dosar. A-7</w:t>
      </w:r>
    </w:p>
    <w:p w:rsidR="00CA0091" w:rsidRDefault="00CA0091" w:rsidP="00DF749E">
      <w:pPr>
        <w:spacing w:line="360" w:lineRule="auto"/>
        <w:ind w:firstLine="720"/>
        <w:rPr>
          <w:rFonts w:ascii="Times New Roman" w:hAnsi="Times New Roman" w:cs="Times New Roman"/>
          <w:sz w:val="24"/>
          <w:szCs w:val="24"/>
        </w:rPr>
      </w:pPr>
    </w:p>
    <w:p w:rsidR="00CA0091" w:rsidRDefault="00CA0091" w:rsidP="00DF749E">
      <w:pPr>
        <w:spacing w:line="360" w:lineRule="auto"/>
        <w:ind w:firstLine="720"/>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RAPORT</w:t>
      </w:r>
    </w:p>
    <w:p w:rsidR="00CA0091" w:rsidRPr="00CA0091" w:rsidRDefault="00CA0091" w:rsidP="00CA0091">
      <w:pPr>
        <w:jc w:val="center"/>
        <w:rPr>
          <w:rFonts w:ascii="Times New Roman" w:hAnsi="Times New Roman" w:cs="Times New Roman"/>
          <w:b/>
          <w:u w:val="single"/>
        </w:rPr>
      </w:pPr>
      <w:r w:rsidRPr="00CA0091">
        <w:rPr>
          <w:rFonts w:ascii="Times New Roman" w:hAnsi="Times New Roman" w:cs="Times New Roman"/>
          <w:bCs/>
        </w:rPr>
        <w:t xml:space="preserve">privind </w:t>
      </w:r>
      <w:r w:rsidRPr="00CA0091">
        <w:rPr>
          <w:rFonts w:ascii="Times New Roman" w:hAnsi="Times New Roman" w:cs="Times New Roman"/>
        </w:rPr>
        <w:t>aprobarea  documentaţiei de dezlipire a unei suprafeţe de 185  mp – păşune , din suprafaţa totală de 5007 mp, înscrişi în CF nr.101013 Poplaca, nr.top 1/2/1/2/11 din Păltiniş,zona Platoş teren aflat în domeniul privat al comunei Poplaca şi înfiinţarea unei Cărţi Funciare pentru imobilul,în suprafaţă de 185 mp prin atribuirea numărului cadastral  101032 ,în scopul extinderii construcţiilor existente,d-lui Roşu Claudiu</w:t>
      </w:r>
    </w:p>
    <w:p w:rsidR="00CA0091" w:rsidRDefault="00CA0091" w:rsidP="00DF749E">
      <w:pPr>
        <w:spacing w:line="360" w:lineRule="auto"/>
        <w:ind w:firstLine="720"/>
        <w:rPr>
          <w:rFonts w:ascii="Times New Roman" w:hAnsi="Times New Roman" w:cs="Times New Roman"/>
          <w:sz w:val="24"/>
          <w:szCs w:val="24"/>
        </w:rPr>
      </w:pPr>
    </w:p>
    <w:p w:rsidR="00DF749E" w:rsidRDefault="00DF749E" w:rsidP="00DF749E">
      <w:pPr>
        <w:spacing w:line="360" w:lineRule="auto"/>
        <w:ind w:firstLine="720"/>
        <w:rPr>
          <w:rFonts w:ascii="Times New Roman" w:hAnsi="Times New Roman" w:cs="Times New Roman"/>
          <w:sz w:val="24"/>
          <w:szCs w:val="24"/>
        </w:rPr>
      </w:pPr>
    </w:p>
    <w:p w:rsidR="00DF749E" w:rsidRDefault="004B7BA0" w:rsidP="00DF749E">
      <w:pPr>
        <w:spacing w:line="360" w:lineRule="auto"/>
        <w:ind w:firstLine="720"/>
        <w:rPr>
          <w:rFonts w:ascii="Times New Roman" w:hAnsi="Times New Roman" w:cs="Times New Roman"/>
          <w:sz w:val="24"/>
          <w:szCs w:val="24"/>
        </w:rPr>
      </w:pPr>
      <w:r>
        <w:rPr>
          <w:rFonts w:ascii="Times New Roman" w:hAnsi="Times New Roman" w:cs="Times New Roman"/>
          <w:sz w:val="24"/>
          <w:szCs w:val="24"/>
        </w:rPr>
        <w:t>Având în vedere  cererea nr.1200  din 11.07.2017,formulată de Roşu Claudiu</w:t>
      </w:r>
      <w:r w:rsidR="00DF749E">
        <w:rPr>
          <w:rFonts w:ascii="Times New Roman" w:hAnsi="Times New Roman" w:cs="Times New Roman"/>
          <w:sz w:val="24"/>
          <w:szCs w:val="24"/>
        </w:rPr>
        <w:t xml:space="preserve"> prin care solicită con</w:t>
      </w:r>
      <w:r>
        <w:rPr>
          <w:rFonts w:ascii="Times New Roman" w:hAnsi="Times New Roman" w:cs="Times New Roman"/>
          <w:sz w:val="24"/>
          <w:szCs w:val="24"/>
        </w:rPr>
        <w:t xml:space="preserve">cesionarea unei suprafeţe de 185 </w:t>
      </w:r>
      <w:bookmarkStart w:id="0" w:name="_GoBack"/>
      <w:bookmarkEnd w:id="0"/>
      <w:r w:rsidR="00DF749E">
        <w:rPr>
          <w:rFonts w:ascii="Times New Roman" w:hAnsi="Times New Roman" w:cs="Times New Roman"/>
          <w:sz w:val="24"/>
          <w:szCs w:val="24"/>
        </w:rPr>
        <w:t>m.p. teren , proprietate privată a comunei Poplaca, pentru extinderea construcţiei existente,</w:t>
      </w:r>
    </w:p>
    <w:p w:rsidR="00DF749E" w:rsidRDefault="00DF749E" w:rsidP="00DF749E">
      <w:pPr>
        <w:spacing w:line="360" w:lineRule="auto"/>
        <w:rPr>
          <w:rFonts w:ascii="Times New Roman" w:hAnsi="Times New Roman" w:cs="Times New Roman"/>
          <w:sz w:val="24"/>
          <w:szCs w:val="24"/>
        </w:rPr>
      </w:pPr>
      <w:r>
        <w:rPr>
          <w:rFonts w:ascii="Times New Roman" w:hAnsi="Times New Roman" w:cs="Times New Roman"/>
          <w:sz w:val="24"/>
          <w:szCs w:val="24"/>
        </w:rPr>
        <w:tab/>
        <w:t>În conformitate cu prevederile art.15 lit.e din Legea nr.50/1991 privind autorizarea executării lucrărilor de construcţii,republicată,cu modificările şi completările ulterioare propun aprobarea proiectului de hotărîre în forma prezentată.</w:t>
      </w:r>
    </w:p>
    <w:p w:rsidR="00DF749E" w:rsidRDefault="00DF749E" w:rsidP="00DF749E">
      <w:pPr>
        <w:spacing w:line="360" w:lineRule="auto"/>
        <w:rPr>
          <w:rFonts w:ascii="Times New Roman" w:hAnsi="Times New Roman" w:cs="Times New Roman"/>
          <w:sz w:val="24"/>
          <w:szCs w:val="24"/>
        </w:rPr>
      </w:pPr>
    </w:p>
    <w:p w:rsidR="00DF749E" w:rsidRDefault="00DF749E" w:rsidP="00DF749E">
      <w:pPr>
        <w:spacing w:line="360" w:lineRule="auto"/>
        <w:rPr>
          <w:b/>
        </w:rPr>
      </w:pPr>
    </w:p>
    <w:p w:rsidR="00DF749E" w:rsidRDefault="00DF749E" w:rsidP="00DF749E">
      <w:pPr>
        <w:spacing w:line="360" w:lineRule="auto"/>
        <w:rPr>
          <w:rFonts w:ascii="Times New Roman" w:hAnsi="Times New Roman" w:cs="Times New Roman"/>
          <w:b/>
          <w:sz w:val="24"/>
          <w:szCs w:val="24"/>
        </w:rPr>
      </w:pPr>
      <w:r>
        <w:rPr>
          <w:b/>
        </w:rPr>
        <w:tab/>
      </w:r>
      <w:r>
        <w:rPr>
          <w:b/>
        </w:rPr>
        <w:tab/>
      </w:r>
      <w:r>
        <w:rPr>
          <w:b/>
        </w:rPr>
        <w:tab/>
      </w:r>
      <w:r>
        <w:rPr>
          <w:b/>
        </w:rPr>
        <w:tab/>
      </w:r>
      <w:r>
        <w:rPr>
          <w:b/>
        </w:rPr>
        <w:tab/>
      </w:r>
      <w:r>
        <w:rPr>
          <w:b/>
        </w:rPr>
        <w:tab/>
      </w:r>
      <w:r>
        <w:rPr>
          <w:b/>
        </w:rPr>
        <w:tab/>
      </w:r>
      <w:r>
        <w:rPr>
          <w:rFonts w:ascii="Times New Roman" w:hAnsi="Times New Roman" w:cs="Times New Roman"/>
          <w:b/>
          <w:sz w:val="24"/>
          <w:szCs w:val="24"/>
        </w:rPr>
        <w:t>PRIMAR,</w:t>
      </w:r>
    </w:p>
    <w:p w:rsidR="00DF749E" w:rsidRDefault="00DF749E" w:rsidP="00DF749E">
      <w:pPr>
        <w:spacing w:line="360" w:lineRule="auto"/>
        <w:rPr>
          <w:rFonts w:ascii="Times New Roman" w:hAnsi="Times New Roman" w:cs="Times New Roman"/>
          <w:b/>
          <w:sz w:val="24"/>
          <w:szCs w:val="24"/>
        </w:rPr>
      </w:pP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 xml:space="preserve">         BUDIN VASILE</w:t>
      </w:r>
    </w:p>
    <w:p w:rsidR="00685A21" w:rsidRDefault="00685A21"/>
    <w:sectPr w:rsidR="00685A21">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0071"/>
    <w:rsid w:val="00110071"/>
    <w:rsid w:val="004B7BA0"/>
    <w:rsid w:val="00685A21"/>
    <w:rsid w:val="00CA0091"/>
    <w:rsid w:val="00DF74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16D2E"/>
  <w15:chartTrackingRefBased/>
  <w15:docId w15:val="{2DE3F932-3860-4D82-BD5E-82A64B0BC3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749E"/>
    <w:pPr>
      <w:spacing w:line="256" w:lineRule="auto"/>
    </w:pPr>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F749E"/>
    <w:pPr>
      <w:tabs>
        <w:tab w:val="center" w:pos="4680"/>
        <w:tab w:val="right" w:pos="9360"/>
      </w:tabs>
      <w:spacing w:after="0" w:line="240" w:lineRule="auto"/>
    </w:pPr>
    <w:rPr>
      <w:rFonts w:ascii="Calibri" w:eastAsia="Calibri" w:hAnsi="Calibri" w:cs="Times New Roman"/>
      <w:lang w:val="en-US"/>
    </w:rPr>
  </w:style>
  <w:style w:type="character" w:customStyle="1" w:styleId="HeaderChar">
    <w:name w:val="Header Char"/>
    <w:basedOn w:val="DefaultParagraphFont"/>
    <w:link w:val="Header"/>
    <w:uiPriority w:val="99"/>
    <w:rsid w:val="00DF749E"/>
    <w:rPr>
      <w:rFonts w:ascii="Calibri" w:eastAsia="Calibri" w:hAnsi="Calibri" w:cs="Times New Roman"/>
    </w:rPr>
  </w:style>
  <w:style w:type="character" w:styleId="Hyperlink">
    <w:name w:val="Hyperlink"/>
    <w:basedOn w:val="DefaultParagraphFont"/>
    <w:uiPriority w:val="99"/>
    <w:unhideWhenUsed/>
    <w:rsid w:val="00DF749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9685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p_poplaca@yahoo.com" TargetMode="Externa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Pages>
  <Words>201</Words>
  <Characters>1147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PPoplacasecretar</dc:creator>
  <cp:keywords/>
  <dc:description/>
  <cp:lastModifiedBy>PPoplacasecretar</cp:lastModifiedBy>
  <cp:revision>2</cp:revision>
  <dcterms:created xsi:type="dcterms:W3CDTF">2017-11-01T11:23:00Z</dcterms:created>
  <dcterms:modified xsi:type="dcterms:W3CDTF">2017-11-01T11:44:00Z</dcterms:modified>
</cp:coreProperties>
</file>